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hint="eastAsia" w:ascii="ＭＳ 明朝" w:hAnsi="ＭＳ 明朝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Style w:val="11"/>
        <w:tblW w:w="9412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8" w:hRule="exact"/>
        </w:trPr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　　　　署）</w:t>
            </w:r>
          </w:p>
        </w:tc>
      </w:tr>
      <w:tr>
        <w:trPr>
          <w:cantSplit/>
          <w:trHeight w:val="268" w:hRule="exac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68" w:hRule="exac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１．警備員指導教育責任者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２．機械警備業務管理者</w:t>
            </w:r>
          </w:p>
        </w:tc>
      </w:tr>
      <w:tr>
        <w:trPr>
          <w:cantSplit/>
          <w:trHeight w:val="268" w:hRule="exac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340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160" w:lineRule="exact"/>
        <w:rPr>
          <w:rFonts w:hint="default"/>
        </w:rPr>
      </w:pPr>
    </w:p>
    <w:p>
      <w:pPr>
        <w:pStyle w:val="0"/>
        <w:wordWrap w:val="0"/>
        <w:spacing w:line="240" w:lineRule="exact"/>
        <w:ind w:firstLine="2770" w:firstLineChars="1385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8" behindDoc="0" locked="0" layoutInCell="1" hidden="0" allowOverlap="0">
                <wp:simplePos x="0" y="0"/>
                <wp:positionH relativeFrom="column">
                  <wp:posOffset>1657985</wp:posOffset>
                </wp:positionH>
                <wp:positionV relativeFrom="page">
                  <wp:posOffset>2055495</wp:posOffset>
                </wp:positionV>
                <wp:extent cx="1721485" cy="273050"/>
                <wp:effectExtent l="0" t="0" r="635" b="635"/>
                <wp:wrapNone/>
                <wp:docPr id="1026" name="Text Box 4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148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  <w:fitText w:val="2400" w:id="1"/>
                              </w:rPr>
                              <w:t>機械警備業務管理者講</w:t>
                            </w:r>
                            <w:r>
                              <w:rPr>
                                <w:rFonts w:hint="eastAsia"/>
                                <w:fitText w:val="2400" w:id="1"/>
                              </w:rPr>
                              <w:t>習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style="mso-wrap-distance-right:9pt;mso-wrap-distance-bottom:0pt;margin-top:161.85pt;mso-position-vertical-relative:page;mso-position-horizontal-relative:text;v-text-anchor:top;position:absolute;height:21.5pt;mso-wrap-distance-top:0pt;width:135.55000000000001pt;mso-wrap-distance-left:9pt;margin-left:130.55000000000001pt;z-index:178;" o:spid="_x0000_s1026" o:allowincell="t" o:allowoverlap="f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10"/>
                          <w:fitText w:val="2400" w:id="1"/>
                        </w:rPr>
                        <w:t>機械警備業務管理者講</w:t>
                      </w:r>
                      <w:r>
                        <w:rPr>
                          <w:rFonts w:hint="eastAsia"/>
                          <w:fitText w:val="2400" w:id="1"/>
                        </w:rPr>
                        <w:t>習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>警備員指導教育責任者講習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0">
                <wp:simplePos x="0" y="0"/>
                <wp:positionH relativeFrom="column">
                  <wp:posOffset>3378835</wp:posOffset>
                </wp:positionH>
                <wp:positionV relativeFrom="page">
                  <wp:posOffset>1957070</wp:posOffset>
                </wp:positionV>
                <wp:extent cx="1206500" cy="273050"/>
                <wp:effectExtent l="0" t="0" r="635" b="635"/>
                <wp:wrapNone/>
                <wp:docPr id="1027" name="Text Box 4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4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style="mso-wrap-distance-right:9pt;mso-wrap-distance-bottom:0pt;margin-top:154.1pt;mso-position-vertical-relative:page;mso-position-horizontal-relative:text;v-text-anchor:top;position:absolute;height:21.5pt;mso-wrap-distance-top:0pt;width:95pt;mso-wrap-distance-left:9pt;margin-left:266.05pt;z-index:3;" o:spid="_x0000_s1027" o:allowincell="t" o:allowoverlap="f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wordWrap w:val="0"/>
        <w:spacing w:line="240" w:lineRule="exact"/>
        <w:ind w:leftChars="0" w:firstLine="0" w:firstLineChars="0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</w:p>
    <w:p>
      <w:pPr>
        <w:pStyle w:val="0"/>
        <w:wordWrap w:val="0"/>
        <w:spacing w:line="140" w:lineRule="exact"/>
        <w:rPr>
          <w:rFonts w:hint="default"/>
        </w:rPr>
      </w:pP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</w:t>
      </w:r>
      <w:bookmarkStart w:id="0" w:name="_GoBack"/>
      <w:bookmarkEnd w:id="0"/>
      <w:r>
        <w:rPr>
          <w:rFonts w:hint="default"/>
        </w:rPr>
        <w:t xml:space="preserve">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140" w:lineRule="exact"/>
        <w:rPr>
          <w:rFonts w:hint="default"/>
        </w:rPr>
      </w:pP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default"/>
        </w:rPr>
        <w:t xml:space="preserve">         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公安委員会　殿</w:t>
      </w:r>
    </w:p>
    <w:p>
      <w:pPr>
        <w:pStyle w:val="0"/>
        <w:wordWrap w:val="0"/>
        <w:spacing w:line="140" w:lineRule="exact"/>
        <w:rPr>
          <w:rFonts w:hint="default"/>
        </w:rPr>
      </w:pP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申込人の氏名</w:t>
      </w:r>
    </w:p>
    <w:p>
      <w:pPr>
        <w:pStyle w:val="0"/>
        <w:wordWrap w:val="0"/>
        <w:spacing w:line="140" w:lineRule="exact"/>
        <w:rPr>
          <w:rFonts w:hint="default"/>
        </w:rPr>
      </w:pPr>
    </w:p>
    <w:p>
      <w:pPr>
        <w:pStyle w:val="0"/>
        <w:wordWrap w:val="0"/>
        <w:spacing w:line="268" w:lineRule="exact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465"/>
                <wp:effectExtent l="635" t="0" r="29845" b="10160"/>
                <wp:wrapNone/>
                <wp:docPr id="1028" name="グループ化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465"/>
                          <a:chOff x="0" y="0"/>
                          <a:chExt cx="2929890" cy="164864"/>
                        </a:xfrm>
                      </wpg:grpSpPr>
                      <wps:wsp>
                        <wps:cNvPr id="1029" name="AutoShape 7"/>
                        <wps:cNvCnPr/>
                        <wps:spPr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AutoShape 8"/>
                        <wps:cNvCnPr/>
                        <wps:spPr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AutoShape 9"/>
                        <wps:cNvCnPr/>
                        <wps:spPr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AutoShape 10"/>
                        <wps:cNvCnPr/>
                        <wps:spPr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3" name="AutoShape 11"/>
                        <wps:cNvCnPr/>
                        <wps:spPr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4" name="AutoShape 12"/>
                        <wps:cNvCnPr/>
                        <wps:spPr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5" name="AutoShape 13"/>
                        <wps:cNvCnPr/>
                        <wps:spPr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6" name="AutoShape 14"/>
                        <wps:cNvCnPr/>
                        <wps:spPr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7" name="AutoShape 15"/>
                        <wps:cNvCnPr/>
                        <wps:spPr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8" name="AutoShape 16"/>
                        <wps:cNvCnPr/>
                        <wps:spPr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9" name="AutoShape 17"/>
                        <wps:cNvCnPr/>
                        <wps:spPr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" name="AutoShape 18"/>
                        <wps:cNvCnPr/>
                        <wps:spPr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AutoShape 19"/>
                        <wps:cNvCnPr/>
                        <wps:spPr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2" name="AutoShape 20"/>
                        <wps:cNvCnPr/>
                        <wps:spPr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3" name="AutoShape 21"/>
                        <wps:cNvCnPr/>
                        <wps:spPr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4" name="AutoShape 21"/>
                        <wps:cNvCnPr/>
                        <wps:spPr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style="mso-wrap-distance-right:9pt;mso-wrap-distance-bottom:0pt;margin-top:13.95pt;mso-position-vertical-relative:text;mso-position-horizontal-relative:text;position:absolute;height:12.95pt;mso-wrap-distance-top:0pt;width:230.7pt;mso-wrap-distance-left:9pt;margin-left:115.55pt;z-index:4;" coordsize="2929890,164864" coordorigin="0,0" o:spid="_x0000_s1028" o:allowincell="t" o:allowoverlap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style="height:149624;width:0;top:7620;left:0;position:absolute;" o:spid="_x0000_s1029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8" style="height:149624;width:0;top:15240;left:190500;position:absolute;" o:spid="_x0000_s1030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9" style="height:149624;width:0;top:15240;left:381000;position:absolute;" o:spid="_x0000_s1031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0" style="height:149624;width:0;top:15240;left:586740;position:absolute;" o:spid="_x0000_s1032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1" style="height:149624;width:0;top:15240;left:773430;position:absolute;" o:spid="_x0000_s1033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2" style="height:149624;width:0;top:15240;left:975360;position:absolute;" o:spid="_x0000_s1034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3" style="height:149624;width:0;top:7620;left:1165860;position:absolute;" o:spid="_x0000_s1035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4" style="height:149624;width:0;top:7620;left:1363980;position:absolute;" o:spid="_x0000_s1036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5" style="height:149624;width:0;top:7620;left:1562100;position:absolute;" o:spid="_x0000_s1037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6" style="height:149624;width:0;top:15240;left:1752600;position:absolute;" o:spid="_x0000_s1038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7" style="height:149624;width:0;top:15240;left:1950720;position:absolute;" o:spid="_x0000_s1039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8" style="height:149624;width:0;top:15240;left:2141220;position:absolute;" o:spid="_x0000_s1040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19" style="height:149624;width:0;top:15240;left:2339340;position:absolute;" o:spid="_x0000_s1041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0" style="height:149624;width:0;top:15240;left:2526030;position:absolute;" o:spid="_x0000_s1042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1" style="height:149624;width:0;top:15240;left:2727960;position:absolute;" o:spid="_x0000_s1043" filled="f" stroked="t" strokecolor="#000000" strokeweight="0.25pt" o:spt="32" type="#_x0000_t32">
                  <v:fill/>
                  <v:stroke dashstyle="dash" filltype="solid"/>
                  <v:imagedata o:title=""/>
                  <w10:wrap type="none" anchorx="text" anchory="text"/>
                </v:shape>
                <v:shape id="AutoShape 21" style="height:162560;width:0;top:0;left:2929890;position:absolute;" o:spid="_x0000_s1044" filled="f" stroked="t" strokecolor="#000000" strokeweight="0.25pt" o:spt="32" type="#_x0000_t32">
                  <v:fill/>
                  <v:stroke dashstyle="solid" filltype="solid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635" t="635" r="29845" b="10795"/>
                <wp:wrapNone/>
                <wp:docPr id="104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Text Box 2"/>
                      <wps:cNvSpPr txBox="1"/>
                      <wps:spPr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pacing w:line="268" w:lineRule="exact"/>
                              <w:rPr>
                                <w:rFonts w:hint="default"/>
                                <w:spacing w:val="-1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spacing w:line="268" w:lineRule="exact"/>
                              <w:rPr>
                                <w:rFonts w:hint="default"/>
                                <w:spacing w:val="-1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268" w:lineRule="exact"/>
                              <w:rPr>
                                <w:rFonts w:hint="default"/>
                                <w:spacing w:val="-1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spacing w:line="268" w:lineRule="exact"/>
                              <w:rPr>
                                <w:rFonts w:hint="default"/>
                                <w:spacing w:val="-1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spacing w:line="268" w:lineRule="exact"/>
                              <w:rPr>
                                <w:rFonts w:hint="default"/>
                                <w:spacing w:val="-1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spacing w:line="268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を貼ること。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186.25pt;mso-position-vertical-relative:text;mso-position-horizontal-relative:text;v-text-anchor:top;position:absolute;height:147.4pt;mso-wrap-distance-top:0pt;width:115pt;mso-wrap-distance-left:9pt;margin-left:345pt;z-index:2;" o:spid="_x0000_s1045" o:allowincell="t" o:allowoverlap="t" filled="f" stroked="t" strokecolor="#000000" strokeweight="0.5pt" o:spt="202" type="#_x0000_t202">
                <v:fill/>
                <v:stroke miterlimit="8" filltype="solid"/>
                <v:textbox style="layout-flow:horizontal;" inset="0mm,0mm,0mm,0mm">
                  <w:txbxContent>
                    <w:p>
                      <w:pPr>
                        <w:pStyle w:val="0"/>
                        <w:wordWrap w:val="0"/>
                        <w:spacing w:line="268" w:lineRule="exact"/>
                        <w:rPr>
                          <w:rFonts w:hint="default"/>
                          <w:spacing w:val="-1"/>
                        </w:rPr>
                      </w:pPr>
                    </w:p>
                    <w:p>
                      <w:pPr>
                        <w:pStyle w:val="0"/>
                        <w:wordWrap w:val="0"/>
                        <w:spacing w:line="268" w:lineRule="exact"/>
                        <w:rPr>
                          <w:rFonts w:hint="default"/>
                          <w:spacing w:val="-1"/>
                        </w:rPr>
                      </w:pP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>
                      <w:pPr>
                        <w:pStyle w:val="0"/>
                        <w:wordWrap w:val="0"/>
                        <w:spacing w:line="268" w:lineRule="exact"/>
                        <w:rPr>
                          <w:rFonts w:hint="default"/>
                          <w:spacing w:val="-1"/>
                        </w:rPr>
                      </w:pPr>
                    </w:p>
                    <w:p>
                      <w:pPr>
                        <w:pStyle w:val="0"/>
                        <w:wordWrap w:val="0"/>
                        <w:spacing w:line="268" w:lineRule="exact"/>
                        <w:rPr>
                          <w:rFonts w:hint="default"/>
                          <w:spacing w:val="-1"/>
                        </w:rPr>
                      </w:pP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>
                      <w:pPr>
                        <w:pStyle w:val="0"/>
                        <w:wordWrap w:val="0"/>
                        <w:spacing w:line="268" w:lineRule="exact"/>
                        <w:rPr>
                          <w:rFonts w:hint="default"/>
                          <w:spacing w:val="-1"/>
                        </w:rPr>
                      </w:pPr>
                    </w:p>
                    <w:p>
                      <w:pPr>
                        <w:pStyle w:val="0"/>
                        <w:wordWrap w:val="0"/>
                        <w:spacing w:line="268" w:lineRule="exac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を貼ること。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</w:rPr>
        <w:t xml:space="preserve">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</w:t>
      </w:r>
      <w:r>
        <w:rPr>
          <w:rFonts w:hint="eastAsia"/>
        </w:rPr>
        <w:t>　</w:t>
      </w:r>
      <w:r>
        <w:rPr>
          <w:rFonts w:hint="default"/>
          <w:sz w:val="22"/>
        </w:rPr>
        <w:t xml:space="preserve"> </w:t>
      </w:r>
    </w:p>
    <w:tbl>
      <w:tblPr>
        <w:tblStyle w:val="11"/>
        <w:tblW w:w="9412" w:type="dxa"/>
        <w:tblInd w:w="-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>
        <w:trPr>
          <w:cantSplit/>
          <w:trHeight w:val="268" w:hRule="exact"/>
        </w:trPr>
        <w:tc>
          <w:tcPr>
            <w:tcW w:w="40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申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込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4"/>
                <w:fitText w:val="1446" w:id="2"/>
              </w:rPr>
              <w:t>（フリガナ</w:t>
            </w:r>
            <w:r>
              <w:rPr>
                <w:rFonts w:hint="eastAsia"/>
                <w:spacing w:val="3"/>
                <w:fitText w:val="1446" w:id="2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63"/>
                <w:fitText w:val="1254" w:id="3"/>
              </w:rPr>
              <w:t>氏　</w:t>
            </w:r>
            <w:r>
              <w:rPr>
                <w:rFonts w:hint="eastAsia"/>
                <w:spacing w:val="1"/>
                <w:fitText w:val="1254" w:id="3"/>
              </w:rPr>
              <w:t>名</w:t>
            </w:r>
          </w:p>
        </w:tc>
        <w:tc>
          <w:tcPr>
            <w:tcW w:w="7375" w:type="dxa"/>
            <w:gridSpan w:val="18"/>
            <w:tcBorders>
              <w:top w:val="single" w:color="auto" w:sz="8" w:space="0"/>
              <w:left w:val="single" w:color="000000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36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686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63"/>
                <w:fitText w:val="1254" w:id="4"/>
              </w:rPr>
              <w:t>住　</w:t>
            </w:r>
            <w:r>
              <w:rPr>
                <w:rFonts w:hint="eastAsia"/>
                <w:spacing w:val="1"/>
                <w:fitText w:val="1254" w:id="4"/>
              </w:rPr>
              <w:t>所</w:t>
            </w:r>
          </w:p>
        </w:tc>
        <w:tc>
          <w:tcPr>
            <w:tcW w:w="7375" w:type="dxa"/>
            <w:gridSpan w:val="1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ind w:firstLine="99" w:firstLineChars="5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電話　　　（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>
        <w:trPr>
          <w:cantSplit/>
          <w:trHeight w:val="268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75"/>
                <w:fitText w:val="1254" w:id="5"/>
              </w:rPr>
              <w:t>生年月</w:t>
            </w:r>
            <w:r>
              <w:rPr>
                <w:rFonts w:hint="eastAsia"/>
                <w:spacing w:val="2"/>
                <w:fitText w:val="1254" w:id="5"/>
              </w:rPr>
              <w:t>日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198" w:firstLineChars="10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635" t="0" r="29845" b="8890"/>
                      <wp:wrapNone/>
                      <wp:docPr id="104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pt;mso-position-vertical-relative:text;mso-position-horizontal-relative:text;position:absolute;height:12.2pt;mso-wrap-distance-top:0pt;width:0pt;mso-wrap-distance-left:9pt;margin-left:13.75pt;z-index:21;" o:spid="_x0000_s1046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635" t="0" r="29845" b="8890"/>
                      <wp:wrapNone/>
                      <wp:docPr id="1047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pt;mso-position-vertical-relative:text;mso-position-horizontal-relative:text;position:absolute;height:12.2pt;mso-wrap-distance-top:0pt;width:0pt;mso-wrap-distance-left:9pt;margin-left:13.6pt;z-index:22;" o:spid="_x0000_s104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635" t="0" r="29845" b="8890"/>
                      <wp:wrapNone/>
                      <wp:docPr id="1048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AutoShape 18"/>
                            <wps:cNvCnPr/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right:9pt;mso-wrap-distance-bottom:0pt;margin-top:0.1pt;mso-position-vertical-relative:text;mso-position-horizontal-relative:text;position:absolute;height:12.2pt;mso-wrap-distance-top:0pt;width:0pt;mso-wrap-distance-left:9pt;margin-left:14.05pt;z-index:23;" o:spid="_x0000_s104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5"/>
                <w:fitText w:val="1254" w:id="6"/>
              </w:rPr>
              <w:t>本籍又は国</w:t>
            </w:r>
            <w:r>
              <w:rPr>
                <w:rFonts w:hint="eastAsia"/>
                <w:spacing w:val="2"/>
                <w:fitText w:val="1254" w:id="6"/>
              </w:rPr>
              <w:t>籍</w:t>
            </w:r>
          </w:p>
        </w:tc>
        <w:tc>
          <w:tcPr>
            <w:tcW w:w="5427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427" w:type="dxa"/>
            <w:gridSpan w:val="10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1" w:type="dxa"/>
            <w:gridSpan w:val="7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8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427" w:type="dxa"/>
            <w:gridSpan w:val="10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1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0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6" w:hRule="atLeas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427" w:type="dxa"/>
            <w:gridSpan w:val="10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51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color="000000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60" w:lineRule="exact"/>
              <w:rPr>
                <w:rFonts w:hint="default"/>
                <w:spacing w:val="-1"/>
              </w:rPr>
            </w:pPr>
          </w:p>
        </w:tc>
        <w:tc>
          <w:tcPr>
            <w:tcW w:w="10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6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037" w:type="dxa"/>
            <w:gridSpan w:val="2"/>
            <w:tcBorders>
              <w:top w:val="single" w:color="000000" w:sz="4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44"/>
                <w:fitText w:val="1640" w:id="7"/>
              </w:rPr>
              <w:t>受講希望期</w:t>
            </w:r>
            <w:r>
              <w:rPr>
                <w:rFonts w:hint="eastAsia"/>
                <w:spacing w:val="-2"/>
                <w:fitText w:val="1640" w:id="7"/>
              </w:rPr>
              <w:t>間</w:t>
            </w:r>
          </w:p>
        </w:tc>
        <w:tc>
          <w:tcPr>
            <w:tcW w:w="7375" w:type="dxa"/>
            <w:gridSpan w:val="1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57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年　　　月　　　日から　　　　月　　　　日まで</w:t>
            </w:r>
          </w:p>
        </w:tc>
      </w:tr>
      <w:tr>
        <w:trPr>
          <w:cantSplit/>
          <w:trHeight w:val="804" w:hRule="exact"/>
        </w:trPr>
        <w:tc>
          <w:tcPr>
            <w:tcW w:w="405" w:type="dxa"/>
            <w:vMerge w:val="restart"/>
            <w:tcBorders>
              <w:top w:val="single" w:color="000000" w:sz="8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実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43"/>
                <w:fitText w:val="1060" w:id="8"/>
              </w:rPr>
              <w:t>受講期</w:t>
            </w:r>
            <w:r>
              <w:rPr>
                <w:rFonts w:hint="eastAsia"/>
                <w:spacing w:val="1"/>
                <w:fitText w:val="1060" w:id="8"/>
              </w:rPr>
              <w:t>間</w:t>
            </w:r>
          </w:p>
        </w:tc>
        <w:tc>
          <w:tcPr>
            <w:tcW w:w="4611" w:type="dxa"/>
            <w:gridSpan w:val="9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撮影　　　年　　月　　日</w:t>
            </w:r>
          </w:p>
        </w:tc>
      </w:tr>
      <w:tr>
        <w:trPr>
          <w:cantSplit/>
          <w:trHeight w:val="804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43"/>
                <w:fitText w:val="1060" w:id="9"/>
              </w:rPr>
              <w:t>受講場</w:t>
            </w:r>
            <w:r>
              <w:rPr>
                <w:rFonts w:hint="eastAsia"/>
                <w:spacing w:val="1"/>
                <w:fitText w:val="1060" w:id="9"/>
              </w:rPr>
              <w:t>所</w:t>
            </w:r>
          </w:p>
        </w:tc>
        <w:tc>
          <w:tcPr>
            <w:tcW w:w="46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764" w:type="dxa"/>
            <w:gridSpan w:val="9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804" w:hRule="exact"/>
        </w:trPr>
        <w:tc>
          <w:tcPr>
            <w:tcW w:w="40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  <w:r>
              <w:rPr>
                <w:rFonts w:hint="eastAsia"/>
                <w:spacing w:val="7"/>
                <w:fitText w:val="1060" w:id="10"/>
              </w:rPr>
              <w:t>考査の結</w:t>
            </w:r>
            <w:r>
              <w:rPr>
                <w:rFonts w:hint="eastAsia"/>
                <w:spacing w:val="2"/>
                <w:fitText w:val="1060" w:id="10"/>
              </w:rPr>
              <w:t>果</w:t>
            </w:r>
          </w:p>
        </w:tc>
        <w:tc>
          <w:tcPr>
            <w:tcW w:w="46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34" w:hRule="exact"/>
        </w:trPr>
        <w:tc>
          <w:tcPr>
            <w:tcW w:w="6648" w:type="dxa"/>
            <w:gridSpan w:val="11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  <w:tc>
          <w:tcPr>
            <w:tcW w:w="2764" w:type="dxa"/>
            <w:gridSpan w:val="9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</w:tr>
      <w:tr>
        <w:trPr>
          <w:gridBefore w:val="11"/>
          <w:wBefore w:w="6648" w:type="dxa"/>
          <w:cantSplit/>
          <w:trHeight w:val="919" w:hRule="atLeast"/>
        </w:trPr>
        <w:tc>
          <w:tcPr>
            <w:tcW w:w="2764" w:type="dxa"/>
            <w:gridSpan w:val="9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1"/>
              </w:rPr>
            </w:pPr>
          </w:p>
        </w:tc>
      </w:tr>
      <w:tr>
        <w:trPr>
          <w:gridBefore w:val="11"/>
          <w:wBefore w:w="6648" w:type="dxa"/>
          <w:cantSplit/>
          <w:trHeight w:val="200" w:hRule="atLeast"/>
        </w:trPr>
        <w:tc>
          <w:tcPr>
            <w:tcW w:w="2764" w:type="dxa"/>
            <w:gridSpan w:val="9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0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160" w:lineRule="exact"/>
        <w:rPr>
          <w:rFonts w:hint="default"/>
        </w:rPr>
      </w:pPr>
    </w:p>
    <w:p>
      <w:pPr>
        <w:pStyle w:val="0"/>
        <w:wordWrap w:val="0"/>
        <w:spacing w:line="240" w:lineRule="exact"/>
        <w:rPr>
          <w:rFonts w:hint="default"/>
        </w:rPr>
      </w:pPr>
      <w:r>
        <w:rPr>
          <w:rFonts w:hint="eastAsia"/>
        </w:rPr>
        <w:t>（警備員指導教育責任者講習の受講を申請する場合）</w:t>
      </w:r>
    </w:p>
    <w:tbl>
      <w:tblPr>
        <w:tblStyle w:val="11"/>
        <w:tblW w:w="9412" w:type="dxa"/>
        <w:tblInd w:w="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115"/>
        <w:gridCol w:w="4297"/>
      </w:tblGrid>
      <w:tr>
        <w:trPr>
          <w:cantSplit/>
          <w:trHeight w:val="268" w:hRule="exact"/>
        </w:trPr>
        <w:tc>
          <w:tcPr>
            <w:tcW w:w="50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受講を希望する講習に係る警備業務の区分</w:t>
            </w:r>
          </w:p>
        </w:tc>
        <w:tc>
          <w:tcPr>
            <w:tcW w:w="4200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１号　　２号　　３号　　４号</w:t>
            </w:r>
          </w:p>
        </w:tc>
      </w:tr>
      <w:tr>
        <w:trPr>
          <w:cantSplit/>
          <w:trHeight w:val="268" w:hRule="exact"/>
        </w:trPr>
        <w:tc>
          <w:tcPr>
            <w:tcW w:w="5000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既に取得している資格者証に係る警備業務の区分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wordWrap w:val="0"/>
        <w:spacing w:line="220" w:lineRule="exact"/>
        <w:ind w:left="402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wordWrap w:val="0"/>
        <w:spacing w:line="220" w:lineRule="exact"/>
        <w:ind w:left="402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-4"/>
        </w:rPr>
        <w:t>不要の文字は、横線で消すこと。ただし、数字を付した欄は、該当する数字を○で囲むこと</w:t>
      </w:r>
      <w:r>
        <w:rPr>
          <w:rFonts w:hint="eastAsia"/>
        </w:rPr>
        <w:t>。</w:t>
      </w:r>
    </w:p>
    <w:p>
      <w:pPr>
        <w:pStyle w:val="15"/>
        <w:ind w:left="602" w:leftChars="201" w:hanging="200" w:hangingChars="100"/>
        <w:rPr>
          <w:rFonts w:hint="default"/>
        </w:rPr>
      </w:pPr>
      <w:r>
        <w:rPr>
          <w:rFonts w:hint="eastAsia"/>
        </w:rPr>
        <w:t>３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　　用紙の大きさは、日本産業規格Ａ４とする。</w:t>
      </w:r>
    </w:p>
    <w:sectPr>
      <w:type w:val="nextColumn"/>
      <w:pgSz w:w="11905" w:h="16837"/>
      <w:pgMar w:top="1247" w:right="1247" w:bottom="1247" w:left="1247" w:header="1134" w:footer="851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4">
          <o:proxy start="" idref="#_x0000_s0" connectloc="-1"/>
          <o:proxy end="" idref="#_x0000_s0" connectloc="-1"/>
        </o:r>
        <o:r id="V:Rule6" type="connector" idref="#_x0000_s1041">
          <o:proxy start="" idref="#_x0000_s0" connectloc="-1"/>
          <o:proxy end="" idref="#_x0000_s0" connectloc="-1"/>
        </o:r>
        <o:r id="V:Rule8" type="connector" idref="#_x0000_s1038">
          <o:proxy start="" idref="#_x0000_s0" connectloc="-1"/>
          <o:proxy end="" idref="#_x0000_s0" connectloc="-1"/>
        </o:r>
        <o:r id="V:Rule10" type="connector" idref="#_x0000_s1035">
          <o:proxy start="" idref="#_x0000_s0" connectloc="-1"/>
          <o:proxy end="" idref="#_x0000_s0" connectloc="-1"/>
        </o:r>
        <o:r id="V:Rule12" type="connector" idref="#_x0000_s1032">
          <o:proxy start="" idref="#_x0000_s0" connectloc="-1"/>
          <o:proxy end="" idref="#_x0000_s0" connectloc="-1"/>
        </o:r>
        <o:r id="V:Rule14" type="connector" idref="#_x0000_s1046">
          <o:proxy start="" idref="#_x0000_s0" connectloc="-1"/>
          <o:proxy end="" idref="#_x0000_s0" connectloc="-1"/>
        </o:r>
        <o:r id="V:Rule16" type="connector" idref="#_x0000_s1029">
          <o:proxy start="" idref="#_x0000_s0" connectloc="-1"/>
          <o:proxy end="" idref="#_x0000_s0" connectloc="-1"/>
        </o:r>
        <o:r id="V:Rule18" type="connector" idref="#_x0000_s1043">
          <o:proxy start="" idref="#_x0000_s0" connectloc="-1"/>
          <o:proxy end="" idref="#_x0000_s0" connectloc="-1"/>
        </o:r>
        <o:r id="V:Rule20" type="connector" idref="#_x0000_s1040">
          <o:proxy start="" idref="#_x0000_s0" connectloc="-1"/>
          <o:proxy end="" idref="#_x0000_s0" connectloc="-1"/>
        </o:r>
        <o:r id="V:Rule22" type="connector" idref="#_x0000_s1037">
          <o:proxy start="" idref="#_x0000_s0" connectloc="-1"/>
          <o:proxy end="" idref="#_x0000_s0" connectloc="-1"/>
        </o:r>
        <o:r id="V:Rule24" type="connector" idref="#_x0000_s1034">
          <o:proxy start="" idref="#_x0000_s0" connectloc="-1"/>
          <o:proxy end="" idref="#_x0000_s0" connectloc="-1"/>
        </o:r>
        <o:r id="V:Rule26" type="connector" idref="#_x0000_s1048">
          <o:proxy start="" idref="#_x0000_s0" connectloc="-1"/>
          <o:proxy end="" idref="#_x0000_s0" connectloc="-1"/>
        </o:r>
        <o:r id="V:Rule28" type="connector" idref="#_x0000_s1031">
          <o:proxy start="" idref="#_x0000_s0" connectloc="-1"/>
          <o:proxy end="" idref="#_x0000_s0" connectloc="-1"/>
        </o:r>
        <o:r id="V:Rule34" type="connector" idref="#_x0000_s1042">
          <o:proxy start="" idref="#_x0000_s0" connectloc="-1"/>
          <o:proxy end="" idref="#_x0000_s0" connectloc="-1"/>
        </o:r>
        <o:r id="V:Rule36" type="connector" idref="#_x0000_s1039">
          <o:proxy start="" idref="#_x0000_s0" connectloc="-1"/>
          <o:proxy end="" idref="#_x0000_s0" connectloc="-1"/>
        </o:r>
        <o:r id="V:Rule38" type="connector" idref="#_x0000_s1036">
          <o:proxy start="" idref="#_x0000_s0" connectloc="-1"/>
          <o:proxy end="" idref="#_x0000_s0" connectloc="-1"/>
        </o:r>
        <o:r id="V:Rule40" type="connector" idref="#_x0000_s1033">
          <o:proxy start="" idref="#_x0000_s0" connectloc="-1"/>
          <o:proxy end="" idref="#_x0000_s0" connectloc="-1"/>
        </o:r>
        <o:r id="V:Rule42" type="connector" idref="#_x0000_s1047">
          <o:proxy start="" idref="#_x0000_s0" connectloc="-1"/>
          <o:proxy end="" idref="#_x0000_s0" connectloc="-1"/>
        </o:r>
        <o:r id="V:Rule44" type="connector" idref="#_x0000_s1030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wordWrap w:val="0"/>
      <w:spacing w:line="220" w:lineRule="exact"/>
      <w:ind w:left="402"/>
    </w:p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546</Words>
  <Characters>816</Characters>
  <Application>JUST Note</Application>
  <Lines>6</Lines>
  <Paragraphs>2</Paragraphs>
  <CharactersWithSpaces>1360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2020-12-24T04:33:00Z</dcterms:created>
  <dcterms:modified xsi:type="dcterms:W3CDTF">2024-07-08T00:52:02Z</dcterms:modified>
  <cp:revision>1</cp:revision>
</cp:coreProperties>
</file>