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　　任　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郵便番号</w:t>
      </w: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（ふりがな）</w:t>
      </w: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  <w:u w:val="single" w:color="auto"/>
        </w:rPr>
        <w:t>住所又は居所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受任者　（ふりがな）</w:t>
      </w: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氏　名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連絡先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上の者を代理人とし、個人情報の保護に関する法律（平</w:t>
      </w:r>
      <w:r>
        <w:rPr>
          <w:rFonts w:hint="default" w:ascii="ＭＳ 明朝" w:hAnsi="ＭＳ 明朝"/>
        </w:rPr>
        <w:t>成</w:t>
      </w:r>
      <w:r>
        <w:rPr>
          <w:rFonts w:hint="default" w:ascii="ＭＳ 明朝" w:hAnsi="ＭＳ 明朝"/>
        </w:rPr>
        <w:t>15</w:t>
      </w:r>
      <w:r>
        <w:rPr>
          <w:rFonts w:hint="default" w:ascii="ＭＳ 明朝" w:hAnsi="ＭＳ 明朝"/>
        </w:rPr>
        <w:t>年法律第</w:t>
      </w:r>
      <w:r>
        <w:rPr>
          <w:rFonts w:hint="default" w:ascii="ＭＳ 明朝" w:hAnsi="ＭＳ 明朝"/>
        </w:rPr>
        <w:t>57</w:t>
      </w:r>
      <w:r>
        <w:rPr>
          <w:rFonts w:hint="eastAsia" w:ascii="ＭＳ 明朝" w:hAnsi="ＭＳ 明朝"/>
        </w:rPr>
        <w:t>号）第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</w:t>
      </w:r>
      <w:r>
        <w:rPr>
          <w:rFonts w:hint="eastAsia" w:ascii="ＭＳ 明朝" w:hAnsi="ＭＳ 明朝"/>
        </w:rPr>
        <w:t>第１項、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115</w:t>
      </w:r>
      <w:r>
        <w:rPr>
          <w:rFonts w:hint="default" w:ascii="ＭＳ 明朝" w:hAnsi="ＭＳ 明朝"/>
        </w:rPr>
        <w:t>条及び第</w:t>
      </w:r>
      <w:r>
        <w:rPr>
          <w:rFonts w:hint="default" w:ascii="ＭＳ 明朝" w:hAnsi="ＭＳ 明朝"/>
        </w:rPr>
        <w:t>119</w:t>
      </w:r>
      <w:r>
        <w:rPr>
          <w:rFonts w:hint="default" w:ascii="ＭＳ 明朝" w:hAnsi="ＭＳ 明朝"/>
        </w:rPr>
        <w:t>条</w:t>
      </w:r>
      <w:r>
        <w:rPr>
          <w:rFonts w:hint="eastAsia" w:ascii="ＭＳ 明朝" w:hAnsi="ＭＳ 明朝"/>
        </w:rPr>
        <w:t>の規定による手続に関する一切の権限を委任します。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171" w:firstLineChars="3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月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郵便番号</w:t>
      </w: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（ふりがな）</w:t>
      </w: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  <w:u w:val="single" w:color="auto"/>
        </w:rPr>
        <w:t>住所又は居所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委任者　（ふりがな）</w:t>
      </w: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氏　名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連絡先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記載要領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不要な文字は、抹消すること。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法人その他の団体にあっては、名称及び代表者の氏名を記載すること。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委任者が法人その他の団体にあっては、住所又は居所には本店又は主たる事務所の所在地を記載すること。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連絡先には連絡の取れる電話番号及び電子メールアドレスを記載すること。担当部署がある場合は、当該担当部署及び担当者を記載すること。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用紙の大きさは、日本産業規格Ａ４とする。　　　</w:t>
      </w: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AndChars" w:linePitch="360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768</TotalTime>
  <Pages>1</Pages>
  <Words>5</Words>
  <Characters>319</Characters>
  <Application>JUST Note</Application>
  <Lines>36</Lines>
  <Paragraphs>20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2025-12-11T22:13:48Z</dcterms:modified>
  <cp:revision>1</cp:revision>
</cp:coreProperties>
</file>